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Newport Folk Club</w:t>
      </w:r>
    </w:p>
    <w:p>
      <w:pPr>
        <w:spacing w:before="0" w:after="200" w:line="276"/>
        <w:ind w:right="0" w:left="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Annual General Meeting, 7.30pm, 30 January 2025 </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Minutes of Previous AGM</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color w:val="auto"/>
          <w:spacing w:val="0"/>
          <w:position w:val="0"/>
          <w:sz w:val="22"/>
          <w:shd w:fill="auto" w:val="clear"/>
        </w:rPr>
        <w:t xml:space="preserve">The minutes of the AGM held on 18 January 2024 were proposed by Mac Perrett to be a true record and seconded by Ann Parsons. Meeting agreed.</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Welcome and Chairman's Report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Bryn Millichip welcomed everyone to the AGM and reflected on a what had been a very good year for the club. The music had been of a consistently high standard. Membership was rising, with high attendances for guest nights and singers' nights. And the atmosphere on club nights had been warm and welcoming as ever.</w:t>
      </w:r>
    </w:p>
    <w:p>
      <w:pPr>
        <w:spacing w:before="0" w:after="200" w:line="276"/>
        <w:ind w:right="0" w:left="0" w:firstLine="0"/>
        <w:jc w:val="left"/>
        <w:rPr>
          <w:rFonts w:ascii="Calibri" w:hAnsi="Calibri" w:cs="Calibri" w:eastAsia="Calibri"/>
          <w:b/>
          <w:color w:val="auto"/>
          <w:spacing w:val="0"/>
          <w:position w:val="0"/>
          <w:sz w:val="28"/>
          <w:shd w:fill="auto" w:val="clear"/>
        </w:rPr>
      </w:pPr>
      <w:r>
        <w:rPr>
          <w:rFonts w:ascii="Calibri" w:hAnsi="Calibri" w:cs="Calibri" w:eastAsia="Calibri"/>
          <w:color w:val="auto"/>
          <w:spacing w:val="0"/>
          <w:position w:val="0"/>
          <w:sz w:val="22"/>
          <w:shd w:fill="auto" w:val="clear"/>
        </w:rPr>
        <w:t xml:space="preserve">Bryn thanked Liz Harris, who had now left the committee after a number of years as Booking Agent.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 thanked Crispin Bartlett, who was standing down from the committee and his role as Treasurer at this meeting. He would like Cris to be given life membership for his years of service to club.</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thanked Sue Oates, who had organised several excellent buffets for special nights and was busy replacing our backdrops. Sue also organises Tredegar House Festival, Bryn announced that once again this year there would be 30 tickets available to club members at the bargain price of £40.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Bois y Bryn's Festival of the Sea would this year be held in Newport, and Bryn had been approached about the club supporting the event. The Blessed Crow and the Crumble Brothers were already booked to perform and other acts from the club were encouraged to enquire about taking part.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Secretary's Report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Steve reported about the club's forthcoming </w:t>
      </w:r>
      <w:r>
        <w:rPr>
          <w:rFonts w:ascii="Calibri" w:hAnsi="Calibri" w:cs="Calibri" w:eastAsia="Calibri"/>
          <w:i/>
          <w:color w:val="auto"/>
          <w:spacing w:val="0"/>
          <w:position w:val="0"/>
          <w:sz w:val="22"/>
          <w:shd w:fill="auto" w:val="clear"/>
        </w:rPr>
        <w:t xml:space="preserve">One Day in Spring </w:t>
      </w:r>
      <w:r>
        <w:rPr>
          <w:rFonts w:ascii="Calibri" w:hAnsi="Calibri" w:cs="Calibri" w:eastAsia="Calibri"/>
          <w:color w:val="auto"/>
          <w:spacing w:val="0"/>
          <w:position w:val="0"/>
          <w:sz w:val="22"/>
          <w:shd w:fill="auto" w:val="clear"/>
        </w:rPr>
        <w:t xml:space="preserve">festival, on Sunday 6 April. Alice Jones was to top the bill and, as ever, there would be a strong representation of club members and local talent. The draw was made for the order of the local artists in the first segment, and Steve encouraged everyone to buy a ticket for the day. Steve thanked Sue Oates for her help again this year with tickets, programme and catering. He also thanked Iona Crahart for once again designing the publicity flyer.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Folk Awards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Bryn reported that the club had been approached via our patron Huw Williams about sponsoring an award at the annual Welsh Folk Music awards. The committee had agreed this in principle and would to meet with Huw to finalise details.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Workshops Event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Paul Kaye Jones reported that Sunday 16 February would see workshops run by Paul Nicholas and himself on songwriting and voice work respectively.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Treasurer's Report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Cris reported that the club had a balance of c £3.3K, up from c £3K at the last AGM. We currently had 71 members. We had taken in c £8.3K on the desk and spent c £8K. We had also made £200 on our tickets to members for Tredegar House Festival. Expenditure had included guests, raffle prizes, hiring of Graig Hall for the monthly singaround there and Christmas gifts to the Fugitives Club.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Election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 Perrett took the chair for the election. All committee members except Cris stood again. Alan Owen Jones stood for Treasurer. All were elected unopposed.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Bryn Millichip: Chairman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Alan Owen Jones: Treasurer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Steve Wride: Secretary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Sue Oates: Co-Booking Agent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 Perrett: Co-Booking Agent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Mick Pearson: Committe Member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Iona Crahart: Committe Member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Christmas Drinks Vouchers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Eric Taylor suggested that members who had missed the Christmas party should be given tokens in lieu of the ones they would have had on the night. Terry Parsons disagreed, feeling that the tokens should be purely for members attending the party. It was agreed to take the matter to a committe meeting.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Air Puifiers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Cynthia Charnley asked for arrangements to be made to have use of air purifiers in the summer. Agreed to be taken to the committee.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The meeting closed just before 8.00pm.</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Steve Wride, Secretary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